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20" w:rsidRDefault="006F6120" w:rsidP="006F6120">
      <w:pPr>
        <w:pStyle w:val="a3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2</w:t>
      </w:r>
    </w:p>
    <w:p w:rsidR="006F6120" w:rsidRDefault="005B4C1A" w:rsidP="006F6120">
      <w:pPr>
        <w:pStyle w:val="a3"/>
        <w:jc w:val="right"/>
      </w:pPr>
      <w:r>
        <w:t xml:space="preserve">к постановлению </w:t>
      </w:r>
      <w:r w:rsidR="006F6120">
        <w:t xml:space="preserve"> </w:t>
      </w:r>
      <w:r w:rsidR="00202A75">
        <w:t xml:space="preserve">№  </w:t>
      </w:r>
      <w:r w:rsidR="00A70360">
        <w:t>60/76.007</w:t>
      </w:r>
      <w:r w:rsidR="00202A75">
        <w:t xml:space="preserve"> от </w:t>
      </w:r>
      <w:r w:rsidR="00A70360">
        <w:t>24 мая 2024</w:t>
      </w:r>
      <w:bookmarkStart w:id="0" w:name="_GoBack"/>
      <w:bookmarkEnd w:id="0"/>
    </w:p>
    <w:p w:rsidR="006F6120" w:rsidRDefault="006F6120" w:rsidP="006F6120">
      <w:pPr>
        <w:jc w:val="center"/>
      </w:pPr>
      <w:r>
        <w:t>КАРТА-СХЕМА</w:t>
      </w:r>
    </w:p>
    <w:p w:rsidR="006F6120" w:rsidRDefault="006F6120" w:rsidP="006F6120">
      <w:pPr>
        <w:jc w:val="center"/>
      </w:pPr>
      <w:r>
        <w:t>РАСПОЛОЖЕНИЯ НЕСТАЦИОНРНЫХ ТОРГОВЫХ ОБЪЕКТОВ</w:t>
      </w:r>
    </w:p>
    <w:p w:rsidR="006F6120" w:rsidRDefault="006F6120" w:rsidP="006F6120">
      <w:pPr>
        <w:jc w:val="center"/>
      </w:pPr>
      <w:r>
        <w:t>НА СТ</w:t>
      </w:r>
      <w:proofErr w:type="gramStart"/>
      <w:r>
        <w:t>.Е</w:t>
      </w:r>
      <w:proofErr w:type="gramEnd"/>
      <w:r>
        <w:t>ВСИНО ИСКИТИМСКОГО РАЙОНА НОВОСИБИРСКОЙ ОБЛАСТИ</w:t>
      </w:r>
    </w:p>
    <w:p w:rsidR="00B13977" w:rsidRDefault="00D55B34" w:rsidP="003C06D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7629525" cy="5457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977" w:rsidSect="00F231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20"/>
    <w:rsid w:val="00202A75"/>
    <w:rsid w:val="002371E7"/>
    <w:rsid w:val="00377AC1"/>
    <w:rsid w:val="003C06D5"/>
    <w:rsid w:val="00456E73"/>
    <w:rsid w:val="004815EF"/>
    <w:rsid w:val="005B4C1A"/>
    <w:rsid w:val="006F6120"/>
    <w:rsid w:val="00731F57"/>
    <w:rsid w:val="009043F3"/>
    <w:rsid w:val="00A70360"/>
    <w:rsid w:val="00B13977"/>
    <w:rsid w:val="00D55B34"/>
    <w:rsid w:val="00F2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7</cp:revision>
  <cp:lastPrinted>2024-05-24T01:35:00Z</cp:lastPrinted>
  <dcterms:created xsi:type="dcterms:W3CDTF">2023-05-11T04:17:00Z</dcterms:created>
  <dcterms:modified xsi:type="dcterms:W3CDTF">2024-05-24T02:03:00Z</dcterms:modified>
</cp:coreProperties>
</file>